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6"/>
        <w:gridCol w:w="2775"/>
        <w:gridCol w:w="1635"/>
        <w:gridCol w:w="1544"/>
        <w:gridCol w:w="1600"/>
      </w:tblGrid>
      <w:tr w:rsidR="009D2409" w:rsidRPr="00742B86" w:rsidTr="00F42E9A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742B86" w:rsidRDefault="009D2409" w:rsidP="00F42E9A">
            <w:pPr>
              <w:pStyle w:val="rg"/>
              <w:ind w:firstLine="709"/>
              <w:rPr>
                <w:sz w:val="28"/>
                <w:szCs w:val="28"/>
                <w:lang w:val="ro-MD"/>
              </w:rPr>
            </w:pPr>
            <w:r w:rsidRPr="00742B86">
              <w:rPr>
                <w:sz w:val="28"/>
                <w:szCs w:val="28"/>
                <w:lang w:val="ro-MD"/>
              </w:rPr>
              <w:t xml:space="preserve">Anexa nr.2 </w:t>
            </w:r>
          </w:p>
          <w:p w:rsidR="009D2409" w:rsidRPr="00742B86" w:rsidRDefault="009D2409" w:rsidP="00F42E9A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ro-MD"/>
              </w:rPr>
            </w:pPr>
            <w:r w:rsidRPr="00742B86">
              <w:rPr>
                <w:b/>
                <w:sz w:val="28"/>
                <w:szCs w:val="28"/>
                <w:lang w:val="ro-MD"/>
              </w:rPr>
              <w:t>LISTA</w:t>
            </w:r>
          </w:p>
          <w:p w:rsidR="009D2409" w:rsidRPr="00742B86" w:rsidRDefault="009D2409" w:rsidP="00F42E9A">
            <w:pPr>
              <w:pStyle w:val="cb"/>
              <w:rPr>
                <w:sz w:val="28"/>
                <w:szCs w:val="28"/>
                <w:lang w:val="ro-MD"/>
              </w:rPr>
            </w:pPr>
            <w:r w:rsidRPr="00742B86">
              <w:rPr>
                <w:sz w:val="28"/>
                <w:szCs w:val="28"/>
                <w:lang w:val="ro-MD"/>
              </w:rPr>
              <w:t>programelor incluse în bugetul asigurărilor sociale de stat pe anul 2015</w:t>
            </w:r>
          </w:p>
          <w:p w:rsidR="009D2409" w:rsidRPr="00742B86" w:rsidRDefault="009D2409" w:rsidP="00F42E9A">
            <w:pPr>
              <w:pStyle w:val="a3"/>
              <w:ind w:firstLine="709"/>
              <w:rPr>
                <w:sz w:val="28"/>
                <w:szCs w:val="28"/>
                <w:lang w:val="ro-MD"/>
              </w:rPr>
            </w:pPr>
          </w:p>
          <w:p w:rsidR="009D2409" w:rsidRPr="00742B86" w:rsidRDefault="009D2409" w:rsidP="00F42E9A">
            <w:pPr>
              <w:pStyle w:val="rg"/>
              <w:ind w:firstLine="709"/>
              <w:rPr>
                <w:sz w:val="28"/>
                <w:szCs w:val="28"/>
                <w:lang w:val="ro-MD"/>
              </w:rPr>
            </w:pPr>
            <w:r w:rsidRPr="00742B86">
              <w:rPr>
                <w:sz w:val="28"/>
                <w:szCs w:val="28"/>
                <w:lang w:val="ro-MD"/>
              </w:rPr>
              <w:t xml:space="preserve"> mii lei 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>Programul</w:t>
            </w:r>
          </w:p>
        </w:tc>
        <w:tc>
          <w:tcPr>
            <w:tcW w:w="14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>Scopul programului</w:t>
            </w:r>
          </w:p>
        </w:tc>
        <w:tc>
          <w:tcPr>
            <w:tcW w:w="8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 xml:space="preserve">Costul </w:t>
            </w:r>
            <w:r w:rsidRPr="001501D0">
              <w:rPr>
                <w:b/>
                <w:bCs/>
                <w:lang w:val="ro-MD"/>
              </w:rPr>
              <w:br/>
              <w:t>programului</w:t>
            </w:r>
          </w:p>
        </w:tc>
        <w:tc>
          <w:tcPr>
            <w:tcW w:w="1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>Sursa de finanţare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</w:p>
        </w:tc>
        <w:tc>
          <w:tcPr>
            <w:tcW w:w="14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</w:p>
        </w:tc>
        <w:tc>
          <w:tcPr>
            <w:tcW w:w="8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 xml:space="preserve">bugetul asigurărilor </w:t>
            </w:r>
            <w:r w:rsidRPr="001501D0">
              <w:rPr>
                <w:b/>
                <w:bCs/>
                <w:lang w:val="ro-MD"/>
              </w:rPr>
              <w:br/>
              <w:t>sociale de stat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 xml:space="preserve">bugetul </w:t>
            </w:r>
            <w:r w:rsidRPr="001501D0">
              <w:rPr>
                <w:b/>
                <w:bCs/>
                <w:lang w:val="ro-MD"/>
              </w:rPr>
              <w:br/>
              <w:t>de stat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02. Administrarea sistemului public de asigurări sociale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Gestionarea bugetului asigurărilor sociale de stat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268618,0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249874,9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18743,1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03. Protecţia în caz de incapacitate temporară de muncă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Compensarea venitului pierdut ca urmare a incapacităţii temporare de muncă, a dizabilităţii, a accidentelor de muncă şi maternităţii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2062918,0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2062313,6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604,4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04. Protecţia persoanelor în etate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Compensarea venitului pierdut ca urmare a atingerii vîrstei de pensionare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7795189,6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7250739,2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544450,4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05. Protecţia în legătură cu pierderea întreţinătorului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Protecţia socială a urmaşilor în cazul decesului întreţinătorului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154799,4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150061,7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4737,7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06. Protecţia familiei şi copilului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Susţinerea financiară a familiilor cu copii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925578,0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607310,7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318267,3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08. Protecţia şomerilor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Susţinerea financiară a şomerilor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37887,3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37887,3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color w:val="FFFFFF"/>
                <w:lang w:val="ro-MD"/>
              </w:rPr>
            </w:pPr>
            <w:r w:rsidRPr="001501D0">
              <w:rPr>
                <w:color w:val="FFFFFF"/>
                <w:lang w:val="ro-MD"/>
              </w:rPr>
              <w:t>0,0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10. Asistenţa socială a persoanelor cu necesităţi speciale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Asistenţa socială, prin prestaţii sociale, a persoanelor cu necesităţi speciale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445510,3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30000,0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415510,3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90 19. Protecţia socială a unor categorii de cetăţeni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rPr>
                <w:lang w:val="ro-MD"/>
              </w:rPr>
            </w:pPr>
            <w:r w:rsidRPr="001501D0">
              <w:rPr>
                <w:lang w:val="ro-MD"/>
              </w:rPr>
              <w:t>Susţinerea financiară a unor categorii de cetăţeni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1877572,2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color w:val="FFFFFF"/>
                <w:lang w:val="ro-MD"/>
              </w:rPr>
            </w:pPr>
            <w:r w:rsidRPr="001501D0">
              <w:rPr>
                <w:color w:val="FFFFFF"/>
                <w:lang w:val="ro-MD"/>
              </w:rPr>
              <w:t>0,0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lang w:val="ro-MD"/>
              </w:rPr>
            </w:pPr>
            <w:r w:rsidRPr="001501D0">
              <w:rPr>
                <w:lang w:val="ro-MD"/>
              </w:rPr>
              <w:t>1877572,2</w:t>
            </w:r>
          </w:p>
        </w:tc>
      </w:tr>
      <w:tr w:rsidR="009D2409" w:rsidRPr="001501D0" w:rsidTr="00F42E9A">
        <w:trPr>
          <w:jc w:val="center"/>
        </w:trPr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lang w:val="ro-MD"/>
              </w:rPr>
            </w:pPr>
            <w:r w:rsidRPr="001501D0">
              <w:rPr>
                <w:b/>
                <w:bCs/>
                <w:lang w:val="ro-MD"/>
              </w:rPr>
              <w:t>TOTAL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both"/>
              <w:rPr>
                <w:lang w:val="ro-MD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>13568072,8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>10388187,4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409" w:rsidRPr="001501D0" w:rsidRDefault="009D2409" w:rsidP="00F42E9A">
            <w:pPr>
              <w:jc w:val="center"/>
              <w:rPr>
                <w:b/>
                <w:bCs/>
                <w:lang w:val="ro-MD"/>
              </w:rPr>
            </w:pPr>
            <w:r w:rsidRPr="001501D0">
              <w:rPr>
                <w:b/>
                <w:bCs/>
                <w:lang w:val="ro-MD"/>
              </w:rPr>
              <w:t>3179885,4</w:t>
            </w:r>
          </w:p>
        </w:tc>
      </w:tr>
    </w:tbl>
    <w:p w:rsidR="00973D30" w:rsidRDefault="00973D30">
      <w:bookmarkStart w:id="0" w:name="_GoBack"/>
      <w:bookmarkEnd w:id="0"/>
    </w:p>
    <w:sectPr w:rsidR="0097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9"/>
    <w:rsid w:val="00973D30"/>
    <w:rsid w:val="009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A760-B593-461E-B1D2-B9A5DCD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2409"/>
    <w:pPr>
      <w:ind w:firstLine="567"/>
      <w:jc w:val="both"/>
    </w:pPr>
  </w:style>
  <w:style w:type="paragraph" w:customStyle="1" w:styleId="cb">
    <w:name w:val="cb"/>
    <w:basedOn w:val="a"/>
    <w:rsid w:val="009D2409"/>
    <w:pPr>
      <w:jc w:val="center"/>
    </w:pPr>
    <w:rPr>
      <w:b/>
      <w:bCs/>
    </w:rPr>
  </w:style>
  <w:style w:type="paragraph" w:customStyle="1" w:styleId="rg">
    <w:name w:val="rg"/>
    <w:basedOn w:val="a"/>
    <w:rsid w:val="009D240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2015-04-14T06:46:00Z</dcterms:created>
  <dcterms:modified xsi:type="dcterms:W3CDTF">2015-04-14T06:46:00Z</dcterms:modified>
</cp:coreProperties>
</file>